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AA51" w14:textId="364F7DFD" w:rsidR="008C6DC1" w:rsidRDefault="003C2F5C" w:rsidP="00C839D6">
      <w:pPr>
        <w:jc w:val="center"/>
        <w:rPr>
          <w:rFonts w:ascii="Nirmala UI" w:hAnsi="Nirmala UI" w:cs="Nirmala UI"/>
          <w:b/>
          <w:sz w:val="40"/>
          <w:szCs w:val="40"/>
        </w:rPr>
      </w:pPr>
      <w:r>
        <w:rPr>
          <w:rFonts w:ascii="Nirmala UI" w:hAnsi="Nirmala UI" w:cs="Nirmala UI"/>
          <w:b/>
          <w:sz w:val="40"/>
          <w:szCs w:val="40"/>
        </w:rPr>
        <w:pict w14:anchorId="5B5CD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01.25pt">
            <v:imagedata r:id="rId8" o:title="TRANSPARENT COLOR"/>
          </v:shape>
        </w:pict>
      </w:r>
    </w:p>
    <w:p w14:paraId="0B76CED0" w14:textId="77777777" w:rsidR="008C6DC1" w:rsidRDefault="008C6DC1" w:rsidP="00C839D6">
      <w:pPr>
        <w:jc w:val="center"/>
        <w:rPr>
          <w:rFonts w:ascii="Nirmala UI" w:hAnsi="Nirmala UI" w:cs="Nirmala UI"/>
          <w:b/>
          <w:sz w:val="40"/>
          <w:szCs w:val="40"/>
        </w:rPr>
      </w:pPr>
    </w:p>
    <w:p w14:paraId="1ECEE3B2" w14:textId="795D4D99" w:rsidR="00AF1B88" w:rsidRPr="0045013A" w:rsidRDefault="008C6DC1" w:rsidP="00C839D6">
      <w:pPr>
        <w:jc w:val="center"/>
        <w:rPr>
          <w:rFonts w:ascii="Nirmala UI" w:hAnsi="Nirmala UI" w:cs="Nirmala UI"/>
          <w:b/>
          <w:sz w:val="40"/>
          <w:szCs w:val="40"/>
        </w:rPr>
      </w:pPr>
      <w:r>
        <w:rPr>
          <w:rFonts w:ascii="Nirmala UI" w:hAnsi="Nirmala UI" w:cs="Nirmala UI"/>
          <w:b/>
          <w:sz w:val="40"/>
          <w:szCs w:val="40"/>
        </w:rPr>
        <w:t>A</w:t>
      </w:r>
      <w:r w:rsidR="00654576" w:rsidRPr="0045013A">
        <w:rPr>
          <w:rFonts w:ascii="Nirmala UI" w:hAnsi="Nirmala UI" w:cs="Nirmala UI"/>
          <w:b/>
          <w:sz w:val="40"/>
          <w:szCs w:val="40"/>
        </w:rPr>
        <w:t>RDEN PARK RECREATION AND PARK DISTRICT</w:t>
      </w:r>
    </w:p>
    <w:p w14:paraId="0201E382" w14:textId="77777777" w:rsidR="00654576" w:rsidRPr="0045013A" w:rsidRDefault="00AA6370" w:rsidP="00C839D6">
      <w:pPr>
        <w:jc w:val="center"/>
        <w:rPr>
          <w:rFonts w:ascii="Nirmala UI" w:hAnsi="Nirmala UI" w:cs="Nirmala UI"/>
          <w:sz w:val="28"/>
          <w:szCs w:val="28"/>
        </w:rPr>
      </w:pPr>
      <w:smartTag w:uri="urn:schemas-microsoft-com:office:smarttags" w:element="Street">
        <w:smartTag w:uri="urn:schemas-microsoft-com:office:smarttags" w:element="address">
          <w:r w:rsidRPr="0045013A">
            <w:rPr>
              <w:rFonts w:ascii="Nirmala UI" w:hAnsi="Nirmala UI" w:cs="Nirmala UI"/>
              <w:sz w:val="28"/>
              <w:szCs w:val="28"/>
            </w:rPr>
            <w:t>1000 La Sie</w:t>
          </w:r>
          <w:r w:rsidR="00654576" w:rsidRPr="0045013A">
            <w:rPr>
              <w:rFonts w:ascii="Nirmala UI" w:hAnsi="Nirmala UI" w:cs="Nirmala UI"/>
              <w:sz w:val="28"/>
              <w:szCs w:val="28"/>
            </w:rPr>
            <w:t>rra Drive</w:t>
          </w:r>
        </w:smartTag>
      </w:smartTag>
    </w:p>
    <w:p w14:paraId="1D819C6A" w14:textId="77777777" w:rsidR="00654576" w:rsidRPr="0045013A" w:rsidRDefault="00654576" w:rsidP="00C839D6">
      <w:pPr>
        <w:jc w:val="center"/>
        <w:rPr>
          <w:rFonts w:ascii="Nirmala UI" w:hAnsi="Nirmala UI" w:cs="Nirmala UI"/>
          <w:sz w:val="28"/>
          <w:szCs w:val="28"/>
        </w:rPr>
      </w:pPr>
      <w:smartTag w:uri="urn:schemas-microsoft-com:office:smarttags" w:element="place">
        <w:smartTag w:uri="urn:schemas-microsoft-com:office:smarttags" w:element="City">
          <w:r w:rsidRPr="0045013A">
            <w:rPr>
              <w:rFonts w:ascii="Nirmala UI" w:hAnsi="Nirmala UI" w:cs="Nirmala UI"/>
              <w:sz w:val="28"/>
              <w:szCs w:val="28"/>
            </w:rPr>
            <w:t>Sacramento</w:t>
          </w:r>
        </w:smartTag>
        <w:r w:rsidRPr="0045013A">
          <w:rPr>
            <w:rFonts w:ascii="Nirmala UI" w:hAnsi="Nirmala UI" w:cs="Nirmala UI"/>
            <w:sz w:val="28"/>
            <w:szCs w:val="28"/>
          </w:rPr>
          <w:t xml:space="preserve">, </w:t>
        </w:r>
        <w:smartTag w:uri="urn:schemas-microsoft-com:office:smarttags" w:element="State">
          <w:r w:rsidRPr="0045013A">
            <w:rPr>
              <w:rFonts w:ascii="Nirmala UI" w:hAnsi="Nirmala UI" w:cs="Nirmala UI"/>
              <w:sz w:val="28"/>
              <w:szCs w:val="28"/>
            </w:rPr>
            <w:t>CA</w:t>
          </w:r>
        </w:smartTag>
        <w:r w:rsidRPr="0045013A">
          <w:rPr>
            <w:rFonts w:ascii="Nirmala UI" w:hAnsi="Nirmala UI" w:cs="Nirmala UI"/>
            <w:sz w:val="28"/>
            <w:szCs w:val="28"/>
          </w:rPr>
          <w:t xml:space="preserve">  </w:t>
        </w:r>
        <w:smartTag w:uri="urn:schemas-microsoft-com:office:smarttags" w:element="PostalCode">
          <w:r w:rsidRPr="0045013A">
            <w:rPr>
              <w:rFonts w:ascii="Nirmala UI" w:hAnsi="Nirmala UI" w:cs="Nirmala UI"/>
              <w:sz w:val="28"/>
              <w:szCs w:val="28"/>
            </w:rPr>
            <w:t>95864</w:t>
          </w:r>
        </w:smartTag>
      </w:smartTag>
    </w:p>
    <w:p w14:paraId="105A4C1B"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(916) 483-6069</w:t>
      </w:r>
    </w:p>
    <w:p w14:paraId="732657C3" w14:textId="77777777" w:rsidR="00E97548" w:rsidRPr="0045013A" w:rsidRDefault="00E97548" w:rsidP="00C839D6">
      <w:pPr>
        <w:jc w:val="center"/>
        <w:rPr>
          <w:rFonts w:ascii="Nirmala UI" w:hAnsi="Nirmala UI" w:cs="Nirmala UI"/>
          <w:sz w:val="28"/>
          <w:szCs w:val="28"/>
        </w:rPr>
      </w:pPr>
    </w:p>
    <w:p w14:paraId="59E0AD67" w14:textId="24FF05A0" w:rsidR="00DC4532" w:rsidRPr="0045013A" w:rsidRDefault="0045013A" w:rsidP="0007659E">
      <w:pPr>
        <w:jc w:val="center"/>
        <w:rPr>
          <w:rFonts w:ascii="Nirmala UI" w:hAnsi="Nirmala UI" w:cs="Nirmala UI"/>
          <w:b/>
          <w:sz w:val="32"/>
          <w:szCs w:val="32"/>
        </w:rPr>
      </w:pPr>
      <w:r w:rsidRPr="0045013A">
        <w:rPr>
          <w:rFonts w:ascii="Nirmala UI" w:hAnsi="Nirmala UI" w:cs="Nirmala UI"/>
          <w:b/>
          <w:sz w:val="32"/>
          <w:szCs w:val="32"/>
        </w:rPr>
        <w:t xml:space="preserve">Board of Directors </w:t>
      </w:r>
    </w:p>
    <w:p w14:paraId="66879E38" w14:textId="6BAEE006" w:rsidR="0045013A" w:rsidRPr="0045013A" w:rsidRDefault="0045013A" w:rsidP="0007659E">
      <w:pPr>
        <w:jc w:val="center"/>
        <w:rPr>
          <w:rFonts w:ascii="Nirmala UI" w:hAnsi="Nirmala UI" w:cs="Nirmala UI"/>
          <w:sz w:val="28"/>
          <w:szCs w:val="28"/>
        </w:rPr>
      </w:pPr>
      <w:r w:rsidRPr="0045013A">
        <w:rPr>
          <w:rFonts w:ascii="Nirmala UI" w:hAnsi="Nirmala UI" w:cs="Nirmala UI"/>
          <w:sz w:val="28"/>
          <w:szCs w:val="28"/>
        </w:rPr>
        <w:t xml:space="preserve">Chair, Dave Defanti </w:t>
      </w:r>
    </w:p>
    <w:p w14:paraId="2ED541E3" w14:textId="7C216534" w:rsidR="0045013A" w:rsidRDefault="0045013A" w:rsidP="0007659E">
      <w:pPr>
        <w:jc w:val="center"/>
        <w:rPr>
          <w:rFonts w:ascii="Nirmala UI" w:hAnsi="Nirmala UI" w:cs="Nirmala UI"/>
          <w:sz w:val="28"/>
          <w:szCs w:val="28"/>
        </w:rPr>
      </w:pPr>
      <w:r w:rsidRPr="0045013A">
        <w:rPr>
          <w:rFonts w:ascii="Nirmala UI" w:hAnsi="Nirmala UI" w:cs="Nirmala UI"/>
          <w:sz w:val="28"/>
          <w:szCs w:val="28"/>
        </w:rPr>
        <w:t>Vice-Chair, Matt Ross</w:t>
      </w:r>
    </w:p>
    <w:p w14:paraId="220A41CE" w14:textId="736EB106"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Bill Andrews </w:t>
      </w:r>
    </w:p>
    <w:p w14:paraId="788A39E6" w14:textId="5BB42EEB"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Jim Lites </w:t>
      </w:r>
    </w:p>
    <w:p w14:paraId="2A78C676" w14:textId="7D62B0D4" w:rsidR="0045013A" w:rsidRDefault="0045013A" w:rsidP="0007659E">
      <w:pPr>
        <w:jc w:val="center"/>
        <w:rPr>
          <w:rFonts w:ascii="Nirmala UI" w:hAnsi="Nirmala UI" w:cs="Nirmala UI"/>
          <w:sz w:val="28"/>
          <w:szCs w:val="28"/>
        </w:rPr>
      </w:pPr>
      <w:r>
        <w:rPr>
          <w:rFonts w:ascii="Nirmala UI" w:hAnsi="Nirmala UI" w:cs="Nirmala UI"/>
          <w:sz w:val="28"/>
          <w:szCs w:val="28"/>
        </w:rPr>
        <w:t>Richard Heltzel</w:t>
      </w:r>
    </w:p>
    <w:p w14:paraId="4E26AEC6" w14:textId="3D0BC237" w:rsidR="00C2588B" w:rsidRDefault="00C2588B" w:rsidP="0007659E">
      <w:pPr>
        <w:jc w:val="center"/>
        <w:rPr>
          <w:rFonts w:ascii="Nirmala UI" w:hAnsi="Nirmala UI" w:cs="Nirmala UI"/>
          <w:sz w:val="28"/>
          <w:szCs w:val="28"/>
        </w:rPr>
      </w:pPr>
    </w:p>
    <w:p w14:paraId="07267B1F" w14:textId="0A8F25CE" w:rsidR="00C2588B" w:rsidRPr="00C2588B" w:rsidRDefault="00C2588B" w:rsidP="0007659E">
      <w:pPr>
        <w:jc w:val="center"/>
        <w:rPr>
          <w:rFonts w:ascii="Nirmala UI" w:hAnsi="Nirmala UI" w:cs="Nirmala UI"/>
          <w:b/>
          <w:sz w:val="36"/>
          <w:szCs w:val="36"/>
        </w:rPr>
      </w:pPr>
      <w:r w:rsidRPr="00C2588B">
        <w:rPr>
          <w:rFonts w:ascii="Nirmala UI" w:hAnsi="Nirmala UI" w:cs="Nirmala UI"/>
          <w:b/>
          <w:sz w:val="36"/>
          <w:szCs w:val="36"/>
        </w:rPr>
        <w:t xml:space="preserve">AGENDA </w:t>
      </w:r>
    </w:p>
    <w:p w14:paraId="1B69325E" w14:textId="3C274FB7" w:rsidR="00654576" w:rsidRPr="0045013A" w:rsidRDefault="0045013A" w:rsidP="0007659E">
      <w:pPr>
        <w:jc w:val="center"/>
        <w:rPr>
          <w:rFonts w:ascii="Nirmala UI" w:hAnsi="Nirmala UI" w:cs="Nirmala UI"/>
          <w:sz w:val="28"/>
          <w:szCs w:val="28"/>
        </w:rPr>
      </w:pPr>
      <w:r>
        <w:rPr>
          <w:rFonts w:ascii="Nirmala UI" w:hAnsi="Nirmala UI" w:cs="Nirmala UI"/>
          <w:b/>
          <w:sz w:val="28"/>
          <w:szCs w:val="28"/>
        </w:rPr>
        <w:t xml:space="preserve">REGULAR </w:t>
      </w:r>
      <w:r w:rsidR="00654576" w:rsidRPr="0045013A">
        <w:rPr>
          <w:rFonts w:ascii="Nirmala UI" w:hAnsi="Nirmala UI" w:cs="Nirmala UI"/>
          <w:b/>
          <w:sz w:val="28"/>
          <w:szCs w:val="28"/>
        </w:rPr>
        <w:t>MEETING OF THE BOARD OF DIRECTORS</w:t>
      </w:r>
    </w:p>
    <w:p w14:paraId="2DBE13D8" w14:textId="0EAB0D48" w:rsidR="00654576" w:rsidRPr="0045013A" w:rsidRDefault="003C2F5C" w:rsidP="0007659E">
      <w:pPr>
        <w:jc w:val="center"/>
        <w:rPr>
          <w:rFonts w:ascii="Nirmala UI" w:hAnsi="Nirmala UI" w:cs="Nirmala UI"/>
          <w:b/>
        </w:rPr>
      </w:pPr>
      <w:r>
        <w:rPr>
          <w:rFonts w:ascii="Nirmala UI" w:hAnsi="Nirmala UI" w:cs="Nirmala UI"/>
          <w:b/>
        </w:rPr>
        <w:t>July 16</w:t>
      </w:r>
      <w:r w:rsidR="00155CF4" w:rsidRPr="0045013A">
        <w:rPr>
          <w:rFonts w:ascii="Nirmala UI" w:hAnsi="Nirmala UI" w:cs="Nirmala UI"/>
          <w:b/>
        </w:rPr>
        <w:t>, 201</w:t>
      </w:r>
      <w:r w:rsidR="000A7D8F" w:rsidRPr="0045013A">
        <w:rPr>
          <w:rFonts w:ascii="Nirmala UI" w:hAnsi="Nirmala UI" w:cs="Nirmala UI"/>
          <w:b/>
        </w:rPr>
        <w:t>9</w:t>
      </w:r>
    </w:p>
    <w:p w14:paraId="700C1B2F" w14:textId="77777777" w:rsidR="00654576" w:rsidRPr="0045013A" w:rsidRDefault="00654576">
      <w:pPr>
        <w:rPr>
          <w:rFonts w:ascii="Nirmala UI" w:hAnsi="Nirmala UI" w:cs="Nirmala UI"/>
          <w:b/>
        </w:rPr>
      </w:pPr>
      <w:r w:rsidRPr="0045013A">
        <w:rPr>
          <w:rFonts w:ascii="Nirmala UI" w:hAnsi="Nirmala UI" w:cs="Nirmala UI"/>
        </w:rPr>
        <w:t xml:space="preserve">                             </w:t>
      </w:r>
      <w:r w:rsidR="00C839D6" w:rsidRPr="0045013A">
        <w:rPr>
          <w:rFonts w:ascii="Nirmala UI" w:hAnsi="Nirmala UI" w:cs="Nirmala UI"/>
        </w:rPr>
        <w:t xml:space="preserve">              </w:t>
      </w:r>
      <w:r w:rsidRPr="0045013A">
        <w:rPr>
          <w:rFonts w:ascii="Nirmala UI" w:hAnsi="Nirmala UI" w:cs="Nirmala UI"/>
        </w:rPr>
        <w:t xml:space="preserve"> </w:t>
      </w:r>
      <w:r w:rsidR="002A1137" w:rsidRPr="0045013A">
        <w:rPr>
          <w:rFonts w:ascii="Nirmala UI" w:hAnsi="Nirmala UI" w:cs="Nirmala UI"/>
          <w:b/>
        </w:rPr>
        <w:t xml:space="preserve">7:00 </w:t>
      </w:r>
      <w:r w:rsidR="00511606" w:rsidRPr="0045013A">
        <w:rPr>
          <w:rFonts w:ascii="Nirmala UI" w:hAnsi="Nirmala UI" w:cs="Nirmala UI"/>
          <w:b/>
        </w:rPr>
        <w:t xml:space="preserve"> p</w:t>
      </w:r>
      <w:r w:rsidRPr="0045013A">
        <w:rPr>
          <w:rFonts w:ascii="Nirmala UI" w:hAnsi="Nirmala UI" w:cs="Nirmala UI"/>
          <w:b/>
        </w:rPr>
        <w:t>m – Arden Park Community Center</w:t>
      </w:r>
    </w:p>
    <w:p w14:paraId="1B7BD27D" w14:textId="77777777" w:rsidR="00AE1417" w:rsidRPr="0045013A" w:rsidRDefault="00AE1417">
      <w:pPr>
        <w:rPr>
          <w:rFonts w:ascii="Nirmala UI" w:hAnsi="Nirmala UI" w:cs="Nirmala UI"/>
          <w:b/>
        </w:rPr>
      </w:pPr>
    </w:p>
    <w:p w14:paraId="7846B4FD" w14:textId="4E5E5F68" w:rsidR="00AE1417" w:rsidRDefault="00AE1417" w:rsidP="00EA3EA4">
      <w:pPr>
        <w:jc w:val="both"/>
        <w:rPr>
          <w:rFonts w:ascii="Nirmala UI" w:hAnsi="Nirmala UI" w:cs="Nirmala UI"/>
        </w:rPr>
      </w:pPr>
      <w:r w:rsidRPr="0045013A">
        <w:rPr>
          <w:rFonts w:ascii="Nirmala UI" w:hAnsi="Nirmala UI" w:cs="Nirmala UI"/>
        </w:rPr>
        <w:t xml:space="preserve">This meeting will be held at the above-stated location. This location is accessible to the public, and a member of the public may address the Board of Directors at this location. 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157EFB17" w14:textId="437360D2" w:rsidR="0045013A" w:rsidRDefault="0045013A" w:rsidP="00EA3EA4">
      <w:pPr>
        <w:jc w:val="both"/>
        <w:rPr>
          <w:rFonts w:ascii="Nirmala UI" w:hAnsi="Nirmala UI" w:cs="Nirmala UI"/>
        </w:rPr>
      </w:pPr>
    </w:p>
    <w:p w14:paraId="4B9A34DC" w14:textId="77777777" w:rsidR="00654576" w:rsidRPr="0045013A" w:rsidRDefault="0007659E" w:rsidP="0007659E">
      <w:pPr>
        <w:numPr>
          <w:ilvl w:val="0"/>
          <w:numId w:val="7"/>
        </w:numPr>
        <w:rPr>
          <w:rFonts w:ascii="Nirmala UI" w:hAnsi="Nirmala UI" w:cs="Nirmala UI"/>
          <w:b/>
        </w:rPr>
      </w:pPr>
      <w:r w:rsidRPr="0045013A">
        <w:rPr>
          <w:rFonts w:ascii="Nirmala UI" w:hAnsi="Nirmala UI" w:cs="Nirmala UI"/>
          <w:b/>
        </w:rPr>
        <w:t xml:space="preserve">CALL TO ORDER  </w:t>
      </w:r>
    </w:p>
    <w:p w14:paraId="75EACBF0"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Welcome</w:t>
      </w:r>
    </w:p>
    <w:p w14:paraId="4B9EA53B"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Roll Call and Announcement of a Quorum</w:t>
      </w:r>
    </w:p>
    <w:p w14:paraId="12FC14C0" w14:textId="57EB61D7" w:rsidR="00663A30" w:rsidRPr="0045013A" w:rsidRDefault="00E436AD" w:rsidP="00ED6037">
      <w:pPr>
        <w:numPr>
          <w:ilvl w:val="2"/>
          <w:numId w:val="7"/>
        </w:numPr>
        <w:rPr>
          <w:rFonts w:ascii="Nirmala UI" w:hAnsi="Nirmala UI" w:cs="Nirmala UI"/>
        </w:rPr>
      </w:pPr>
      <w:r w:rsidRPr="0045013A">
        <w:rPr>
          <w:rFonts w:ascii="Nirmala UI" w:hAnsi="Nirmala UI" w:cs="Nirmala UI"/>
        </w:rPr>
        <w:t>Agenda Approval</w:t>
      </w:r>
    </w:p>
    <w:p w14:paraId="6BB4BA73" w14:textId="77777777" w:rsidR="002D2BDA" w:rsidRPr="0045013A" w:rsidRDefault="002D2BDA" w:rsidP="002D2BDA">
      <w:pPr>
        <w:numPr>
          <w:ilvl w:val="0"/>
          <w:numId w:val="7"/>
        </w:numPr>
        <w:rPr>
          <w:rFonts w:ascii="Nirmala UI" w:hAnsi="Nirmala UI" w:cs="Nirmala UI"/>
          <w:b/>
        </w:rPr>
      </w:pPr>
      <w:r w:rsidRPr="0045013A">
        <w:rPr>
          <w:rFonts w:ascii="Nirmala UI" w:hAnsi="Nirmala UI" w:cs="Nirmala UI"/>
          <w:b/>
        </w:rPr>
        <w:t xml:space="preserve">PUBLIC REQUEST TO ADDRESS THE BOARD OF DIRECTORS </w:t>
      </w:r>
    </w:p>
    <w:p w14:paraId="2F9AE9BC" w14:textId="08361874" w:rsidR="00663A30" w:rsidRPr="00E5605C" w:rsidRDefault="002D2BDA" w:rsidP="00E5605C">
      <w:pPr>
        <w:numPr>
          <w:ilvl w:val="2"/>
          <w:numId w:val="7"/>
        </w:numPr>
        <w:jc w:val="both"/>
        <w:rPr>
          <w:rFonts w:ascii="Nirmala UI" w:hAnsi="Nirmala UI" w:cs="Nirmala UI"/>
        </w:rPr>
      </w:pPr>
      <w:r w:rsidRPr="00E5605C">
        <w:rPr>
          <w:rFonts w:ascii="Nirmala UI" w:hAnsi="Nirmala UI" w:cs="Nirmala UI"/>
        </w:rP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p>
    <w:p w14:paraId="6505ACEF" w14:textId="77777777" w:rsidR="002A1137" w:rsidRPr="0045013A" w:rsidRDefault="00C11FAE" w:rsidP="00D007E6">
      <w:pPr>
        <w:numPr>
          <w:ilvl w:val="0"/>
          <w:numId w:val="7"/>
        </w:numPr>
        <w:rPr>
          <w:rFonts w:ascii="Nirmala UI" w:hAnsi="Nirmala UI" w:cs="Nirmala UI"/>
          <w:b/>
        </w:rPr>
      </w:pPr>
      <w:r w:rsidRPr="0045013A">
        <w:rPr>
          <w:rFonts w:ascii="Nirmala UI" w:hAnsi="Nirmala UI" w:cs="Nirmala UI"/>
          <w:b/>
        </w:rPr>
        <w:t xml:space="preserve">CONSENT AGENDA </w:t>
      </w:r>
    </w:p>
    <w:p w14:paraId="25C82C49" w14:textId="449FE79E" w:rsidR="00563A19" w:rsidRPr="00A47462" w:rsidRDefault="00563A19" w:rsidP="00C11FAE">
      <w:pPr>
        <w:numPr>
          <w:ilvl w:val="2"/>
          <w:numId w:val="7"/>
        </w:numPr>
        <w:rPr>
          <w:rFonts w:ascii="Nirmala UI" w:hAnsi="Nirmala UI" w:cs="Nirmala UI"/>
          <w:b/>
        </w:rPr>
      </w:pPr>
      <w:r w:rsidRPr="0045013A">
        <w:rPr>
          <w:rFonts w:ascii="Nirmala UI" w:hAnsi="Nirmala UI" w:cs="Nirmala UI"/>
        </w:rPr>
        <w:t xml:space="preserve">Approval of the minutes of the Board Meeting held on </w:t>
      </w:r>
      <w:r w:rsidR="003C2F5C">
        <w:rPr>
          <w:rFonts w:ascii="Nirmala UI" w:hAnsi="Nirmala UI" w:cs="Nirmala UI"/>
        </w:rPr>
        <w:t>June 18</w:t>
      </w:r>
      <w:r w:rsidRPr="0045013A">
        <w:rPr>
          <w:rFonts w:ascii="Nirmala UI" w:hAnsi="Nirmala UI" w:cs="Nirmala UI"/>
        </w:rPr>
        <w:t>, 201</w:t>
      </w:r>
      <w:r w:rsidR="00E5605C">
        <w:rPr>
          <w:rFonts w:ascii="Nirmala UI" w:hAnsi="Nirmala UI" w:cs="Nirmala UI"/>
        </w:rPr>
        <w:t>9</w:t>
      </w:r>
      <w:r w:rsidRPr="0045013A">
        <w:rPr>
          <w:rFonts w:ascii="Nirmala UI" w:hAnsi="Nirmala UI" w:cs="Nirmala UI"/>
        </w:rPr>
        <w:t xml:space="preserve">. </w:t>
      </w:r>
    </w:p>
    <w:p w14:paraId="6A15DD32" w14:textId="77777777" w:rsidR="00A47462" w:rsidRPr="00A47462" w:rsidRDefault="00A47462" w:rsidP="00A47462">
      <w:pPr>
        <w:numPr>
          <w:ilvl w:val="2"/>
          <w:numId w:val="7"/>
        </w:numPr>
        <w:rPr>
          <w:rFonts w:ascii="Nirmala UI" w:hAnsi="Nirmala UI" w:cs="Nirmala UI"/>
          <w:b/>
        </w:rPr>
      </w:pPr>
      <w:r w:rsidRPr="00A47462">
        <w:rPr>
          <w:rFonts w:ascii="Nirmala UI" w:hAnsi="Nirmala UI" w:cs="Nirmala UI"/>
        </w:rPr>
        <w:t xml:space="preserve">Financial Reports- </w:t>
      </w:r>
    </w:p>
    <w:p w14:paraId="63D3A8CB"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Revenues</w:t>
      </w:r>
    </w:p>
    <w:p w14:paraId="49FF6796"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Salaries</w:t>
      </w:r>
    </w:p>
    <w:p w14:paraId="6635B849"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General Fund Bills </w:t>
      </w:r>
    </w:p>
    <w:p w14:paraId="35EBBDB5"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Benefit Assessment Bills </w:t>
      </w:r>
    </w:p>
    <w:p w14:paraId="2FD9A5E4"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Fixed Asset Bills</w:t>
      </w:r>
    </w:p>
    <w:p w14:paraId="57D02C3B" w14:textId="4BBDED33" w:rsidR="00A47462" w:rsidRPr="00A47462" w:rsidRDefault="00A47462" w:rsidP="00A47462">
      <w:pPr>
        <w:numPr>
          <w:ilvl w:val="2"/>
          <w:numId w:val="7"/>
        </w:numPr>
        <w:rPr>
          <w:rFonts w:ascii="Nirmala UI" w:hAnsi="Nirmala UI" w:cs="Nirmala UI"/>
          <w:b/>
        </w:rPr>
      </w:pPr>
      <w:r w:rsidRPr="00A47462">
        <w:rPr>
          <w:rFonts w:ascii="Nirmala UI" w:hAnsi="Nirmala UI" w:cs="Nirmala UI"/>
        </w:rPr>
        <w:t>Cash in Treasury</w:t>
      </w:r>
    </w:p>
    <w:p w14:paraId="7C010D56" w14:textId="77777777" w:rsidR="00C523B3" w:rsidRPr="0045013A" w:rsidRDefault="00E42614" w:rsidP="00C523B3">
      <w:pPr>
        <w:numPr>
          <w:ilvl w:val="0"/>
          <w:numId w:val="7"/>
        </w:numPr>
        <w:rPr>
          <w:rFonts w:ascii="Nirmala UI" w:hAnsi="Nirmala UI" w:cs="Nirmala UI"/>
          <w:b/>
        </w:rPr>
      </w:pPr>
      <w:r w:rsidRPr="0045013A">
        <w:rPr>
          <w:rFonts w:ascii="Nirmala UI" w:hAnsi="Nirmala UI" w:cs="Nirmala UI"/>
          <w:b/>
        </w:rPr>
        <w:t>OLD</w:t>
      </w:r>
      <w:r w:rsidR="00C523B3" w:rsidRPr="0045013A">
        <w:rPr>
          <w:rFonts w:ascii="Nirmala UI" w:hAnsi="Nirmala UI" w:cs="Nirmala UI"/>
          <w:b/>
        </w:rPr>
        <w:t xml:space="preserve"> BUSINESS</w:t>
      </w:r>
    </w:p>
    <w:p w14:paraId="4F699806" w14:textId="77777777" w:rsidR="00E92AE3" w:rsidRPr="0045013A" w:rsidRDefault="00E42614" w:rsidP="00E92AE3">
      <w:pPr>
        <w:numPr>
          <w:ilvl w:val="2"/>
          <w:numId w:val="7"/>
        </w:numPr>
        <w:rPr>
          <w:rFonts w:ascii="Nirmala UI" w:hAnsi="Nirmala UI" w:cs="Nirmala UI"/>
        </w:rPr>
      </w:pPr>
      <w:r w:rsidRPr="0045013A">
        <w:rPr>
          <w:rFonts w:ascii="Nirmala UI" w:hAnsi="Nirmala UI" w:cs="Nirmala UI"/>
        </w:rPr>
        <w:t>Discussion and update on the Cresta Park improvement project</w:t>
      </w:r>
      <w:bookmarkStart w:id="0" w:name="_Hlk513985"/>
      <w:r w:rsidR="00E92AE3" w:rsidRPr="0045013A">
        <w:rPr>
          <w:rFonts w:ascii="Nirmala UI" w:hAnsi="Nirmala UI" w:cs="Nirmala UI"/>
        </w:rPr>
        <w:t xml:space="preserve"> </w:t>
      </w:r>
    </w:p>
    <w:p w14:paraId="7DB1A643" w14:textId="09099AFD" w:rsidR="00064FCD" w:rsidRPr="00725AEF" w:rsidRDefault="00E42614" w:rsidP="00064FCD">
      <w:pPr>
        <w:numPr>
          <w:ilvl w:val="0"/>
          <w:numId w:val="7"/>
        </w:numPr>
        <w:rPr>
          <w:rFonts w:ascii="Nirmala UI" w:hAnsi="Nirmala UI" w:cs="Nirmala UI"/>
        </w:rPr>
      </w:pPr>
      <w:bookmarkStart w:id="1" w:name="_Hlk519167259"/>
      <w:bookmarkEnd w:id="0"/>
      <w:r w:rsidRPr="0045013A">
        <w:rPr>
          <w:rFonts w:ascii="Nirmala UI" w:hAnsi="Nirmala UI" w:cs="Nirmala UI"/>
          <w:b/>
        </w:rPr>
        <w:t>NEW</w:t>
      </w:r>
      <w:r w:rsidR="00064FCD" w:rsidRPr="0045013A">
        <w:rPr>
          <w:rFonts w:ascii="Nirmala UI" w:hAnsi="Nirmala UI" w:cs="Nirmala UI"/>
          <w:b/>
        </w:rPr>
        <w:t xml:space="preserve"> BUSINESS</w:t>
      </w:r>
    </w:p>
    <w:bookmarkEnd w:id="1"/>
    <w:p w14:paraId="2D299388" w14:textId="13847754" w:rsidR="000557D8" w:rsidRPr="000557D8" w:rsidRDefault="000557D8" w:rsidP="000557D8">
      <w:pPr>
        <w:numPr>
          <w:ilvl w:val="2"/>
          <w:numId w:val="7"/>
        </w:numPr>
        <w:jc w:val="both"/>
        <w:rPr>
          <w:rFonts w:ascii="Nirmala UI" w:hAnsi="Nirmala UI" w:cs="Nirmala UI"/>
        </w:rPr>
      </w:pPr>
      <w:r w:rsidRPr="000557D8">
        <w:rPr>
          <w:rFonts w:ascii="Nirmala UI" w:hAnsi="Nirmala UI" w:cs="Nirmala UI"/>
        </w:rPr>
        <w:t>Consideration and possible action to approve Resolution No. 1</w:t>
      </w:r>
      <w:r w:rsidR="00137EE2">
        <w:rPr>
          <w:rFonts w:ascii="Nirmala UI" w:hAnsi="Nirmala UI" w:cs="Nirmala UI"/>
        </w:rPr>
        <w:t>9</w:t>
      </w:r>
      <w:r w:rsidRPr="000557D8">
        <w:rPr>
          <w:rFonts w:ascii="Nirmala UI" w:hAnsi="Nirmala UI" w:cs="Nirmala UI"/>
        </w:rPr>
        <w:t>-0</w:t>
      </w:r>
      <w:r w:rsidR="003C2F5C">
        <w:rPr>
          <w:rFonts w:ascii="Nirmala UI" w:hAnsi="Nirmala UI" w:cs="Nirmala UI"/>
        </w:rPr>
        <w:t>7</w:t>
      </w:r>
      <w:r w:rsidRPr="000557D8">
        <w:rPr>
          <w:rFonts w:ascii="Nirmala UI" w:hAnsi="Nirmala UI" w:cs="Nirmala UI"/>
        </w:rPr>
        <w:t>-</w:t>
      </w:r>
      <w:r w:rsidR="003C2F5C">
        <w:rPr>
          <w:rFonts w:ascii="Nirmala UI" w:hAnsi="Nirmala UI" w:cs="Nirmala UI"/>
        </w:rPr>
        <w:t>09</w:t>
      </w:r>
      <w:r w:rsidRPr="000557D8">
        <w:rPr>
          <w:rFonts w:ascii="Nirmala UI" w:hAnsi="Nirmala UI" w:cs="Nirmala UI"/>
        </w:rPr>
        <w:t xml:space="preserve">, Approving and Adopting the </w:t>
      </w:r>
      <w:r w:rsidR="003C2F5C">
        <w:rPr>
          <w:rFonts w:ascii="Nirmala UI" w:hAnsi="Nirmala UI" w:cs="Nirmala UI"/>
        </w:rPr>
        <w:t>Final</w:t>
      </w:r>
      <w:r w:rsidRPr="000557D8">
        <w:rPr>
          <w:rFonts w:ascii="Nirmala UI" w:hAnsi="Nirmala UI" w:cs="Nirmala UI"/>
        </w:rPr>
        <w:t xml:space="preserve"> Budget for the General Fund 334 for the Fiscal Year </w:t>
      </w:r>
      <w:r w:rsidR="00137EE2">
        <w:rPr>
          <w:rFonts w:ascii="Nirmala UI" w:hAnsi="Nirmala UI" w:cs="Nirmala UI"/>
        </w:rPr>
        <w:t>2019-2020</w:t>
      </w:r>
      <w:r w:rsidRPr="000557D8">
        <w:rPr>
          <w:rFonts w:ascii="Nirmala UI" w:hAnsi="Nirmala UI" w:cs="Nirmala UI"/>
        </w:rPr>
        <w:t xml:space="preserve">.  </w:t>
      </w:r>
    </w:p>
    <w:p w14:paraId="2F0D869A" w14:textId="0AD58C13" w:rsidR="000557D8" w:rsidRDefault="000557D8" w:rsidP="000557D8">
      <w:pPr>
        <w:numPr>
          <w:ilvl w:val="2"/>
          <w:numId w:val="7"/>
        </w:numPr>
        <w:jc w:val="both"/>
        <w:rPr>
          <w:rFonts w:ascii="Nirmala UI" w:hAnsi="Nirmala UI" w:cs="Nirmala UI"/>
        </w:rPr>
      </w:pPr>
      <w:r w:rsidRPr="000557D8">
        <w:rPr>
          <w:rFonts w:ascii="Nirmala UI" w:hAnsi="Nirmala UI" w:cs="Nirmala UI"/>
        </w:rPr>
        <w:t>Consideration and possible action to approve Resolution No. 1</w:t>
      </w:r>
      <w:r w:rsidR="00137EE2">
        <w:rPr>
          <w:rFonts w:ascii="Nirmala UI" w:hAnsi="Nirmala UI" w:cs="Nirmala UI"/>
        </w:rPr>
        <w:t>9</w:t>
      </w:r>
      <w:r w:rsidRPr="000557D8">
        <w:rPr>
          <w:rFonts w:ascii="Nirmala UI" w:hAnsi="Nirmala UI" w:cs="Nirmala UI"/>
        </w:rPr>
        <w:t>-0</w:t>
      </w:r>
      <w:r w:rsidR="003C2F5C">
        <w:rPr>
          <w:rFonts w:ascii="Nirmala UI" w:hAnsi="Nirmala UI" w:cs="Nirmala UI"/>
        </w:rPr>
        <w:t>7</w:t>
      </w:r>
      <w:r w:rsidRPr="000557D8">
        <w:rPr>
          <w:rFonts w:ascii="Nirmala UI" w:hAnsi="Nirmala UI" w:cs="Nirmala UI"/>
        </w:rPr>
        <w:t>-</w:t>
      </w:r>
      <w:r w:rsidR="003C2F5C">
        <w:rPr>
          <w:rFonts w:ascii="Nirmala UI" w:hAnsi="Nirmala UI" w:cs="Nirmala UI"/>
        </w:rPr>
        <w:t>10</w:t>
      </w:r>
      <w:r w:rsidRPr="000557D8">
        <w:rPr>
          <w:rFonts w:ascii="Nirmala UI" w:hAnsi="Nirmala UI" w:cs="Nirmala UI"/>
        </w:rPr>
        <w:t xml:space="preserve">, Approving and Adopting the </w:t>
      </w:r>
      <w:r w:rsidR="003C2F5C">
        <w:rPr>
          <w:rFonts w:ascii="Nirmala UI" w:hAnsi="Nirmala UI" w:cs="Nirmala UI"/>
        </w:rPr>
        <w:t>Final</w:t>
      </w:r>
      <w:r w:rsidRPr="000557D8">
        <w:rPr>
          <w:rFonts w:ascii="Nirmala UI" w:hAnsi="Nirmala UI" w:cs="Nirmala UI"/>
        </w:rPr>
        <w:t xml:space="preserve"> Budget for the Benefit Assessment District Fund 397A for the Fiscal Year </w:t>
      </w:r>
      <w:r w:rsidR="00137EE2">
        <w:rPr>
          <w:rFonts w:ascii="Nirmala UI" w:hAnsi="Nirmala UI" w:cs="Nirmala UI"/>
        </w:rPr>
        <w:t>2019-2020</w:t>
      </w:r>
      <w:r w:rsidRPr="000557D8">
        <w:rPr>
          <w:rFonts w:ascii="Nirmala UI" w:hAnsi="Nirmala UI" w:cs="Nirmala UI"/>
        </w:rPr>
        <w:t xml:space="preserve">. </w:t>
      </w:r>
    </w:p>
    <w:p w14:paraId="56542829" w14:textId="77777777" w:rsidR="00686546" w:rsidRPr="0045013A" w:rsidRDefault="00C11FAE" w:rsidP="00686546">
      <w:pPr>
        <w:numPr>
          <w:ilvl w:val="0"/>
          <w:numId w:val="7"/>
        </w:numPr>
        <w:rPr>
          <w:rFonts w:ascii="Nirmala UI" w:hAnsi="Nirmala UI" w:cs="Nirmala UI"/>
          <w:b/>
        </w:rPr>
      </w:pPr>
      <w:r w:rsidRPr="0045013A">
        <w:rPr>
          <w:rFonts w:ascii="Nirmala UI" w:hAnsi="Nirmala UI" w:cs="Nirmala UI"/>
          <w:b/>
        </w:rPr>
        <w:t>REPORTS</w:t>
      </w:r>
    </w:p>
    <w:p w14:paraId="7595921F" w14:textId="77777777" w:rsidR="00ED6037" w:rsidRPr="0045013A" w:rsidRDefault="000A7D8F" w:rsidP="00ED6037">
      <w:pPr>
        <w:numPr>
          <w:ilvl w:val="2"/>
          <w:numId w:val="7"/>
        </w:numPr>
        <w:rPr>
          <w:rFonts w:ascii="Nirmala UI" w:hAnsi="Nirmala UI" w:cs="Nirmala UI"/>
        </w:rPr>
      </w:pPr>
      <w:r w:rsidRPr="0045013A">
        <w:rPr>
          <w:rFonts w:ascii="Nirmala UI" w:hAnsi="Nirmala UI" w:cs="Nirmala UI"/>
        </w:rPr>
        <w:t>Administrator’s Report</w:t>
      </w:r>
    </w:p>
    <w:p w14:paraId="45A51BD5" w14:textId="237593F6" w:rsidR="00C11FAE" w:rsidRPr="0045013A" w:rsidRDefault="001F3686" w:rsidP="00686546">
      <w:pPr>
        <w:numPr>
          <w:ilvl w:val="0"/>
          <w:numId w:val="7"/>
        </w:numPr>
        <w:rPr>
          <w:rFonts w:ascii="Nirmala UI" w:hAnsi="Nirmala UI" w:cs="Nirmala UI"/>
          <w:b/>
        </w:rPr>
      </w:pPr>
      <w:r w:rsidRPr="0045013A">
        <w:rPr>
          <w:rFonts w:ascii="Nirmala UI" w:hAnsi="Nirmala UI" w:cs="Nirmala UI"/>
          <w:b/>
        </w:rPr>
        <w:t xml:space="preserve">BOARD COMMENTS </w:t>
      </w:r>
    </w:p>
    <w:p w14:paraId="6A29A60C" w14:textId="30C97A65" w:rsidR="005C3F97" w:rsidRPr="0045013A" w:rsidRDefault="005C3F97" w:rsidP="002D2BDA">
      <w:pPr>
        <w:numPr>
          <w:ilvl w:val="0"/>
          <w:numId w:val="7"/>
        </w:numPr>
        <w:rPr>
          <w:rFonts w:ascii="Nirmala UI" w:hAnsi="Nirmala UI" w:cs="Nirmala UI"/>
          <w:b/>
        </w:rPr>
      </w:pPr>
      <w:r w:rsidRPr="0045013A">
        <w:rPr>
          <w:rFonts w:ascii="Nirmala UI" w:hAnsi="Nirmala UI" w:cs="Nirmala UI"/>
          <w:b/>
        </w:rPr>
        <w:t>ADJOURN</w:t>
      </w:r>
    </w:p>
    <w:p w14:paraId="1625B6D3" w14:textId="77777777" w:rsidR="00F718D9" w:rsidRPr="0045013A" w:rsidRDefault="00F718D9" w:rsidP="001410D5">
      <w:pPr>
        <w:rPr>
          <w:rFonts w:ascii="Nirmala UI" w:hAnsi="Nirmala UI" w:cs="Nirmala UI"/>
          <w:b/>
        </w:rPr>
      </w:pPr>
      <w:bookmarkStart w:id="2" w:name="_GoBack"/>
      <w:bookmarkEnd w:id="2"/>
    </w:p>
    <w:p w14:paraId="73D58094" w14:textId="277CE511" w:rsidR="00074B6C" w:rsidRPr="0045013A" w:rsidRDefault="00074B6C" w:rsidP="00E5605C">
      <w:pPr>
        <w:jc w:val="center"/>
        <w:rPr>
          <w:rFonts w:ascii="Nirmala UI" w:hAnsi="Nirmala UI" w:cs="Nirmala UI"/>
        </w:rPr>
      </w:pPr>
    </w:p>
    <w:sectPr w:rsidR="00074B6C" w:rsidRPr="0045013A" w:rsidSect="00990521">
      <w:headerReference w:type="default" r:id="rId9"/>
      <w:footerReference w:type="default" r:id="rId10"/>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4D78" w14:textId="77777777" w:rsidR="00AD2C0C" w:rsidRDefault="00AD2C0C">
      <w:r>
        <w:separator/>
      </w:r>
    </w:p>
  </w:endnote>
  <w:endnote w:type="continuationSeparator" w:id="0">
    <w:p w14:paraId="00C2B8EE" w14:textId="77777777" w:rsidR="00AD2C0C" w:rsidRDefault="00A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E9A4" w14:textId="442F0D49" w:rsidR="00AD2C0C" w:rsidRPr="00E5605C" w:rsidRDefault="00AD2C0C" w:rsidP="008C6DC1">
    <w:pPr>
      <w:pStyle w:val="Footer"/>
      <w:pBdr>
        <w:top w:val="single" w:sz="4" w:space="8" w:color="4472C4"/>
      </w:pBdr>
      <w:spacing w:before="360"/>
      <w:contextualSpacing/>
      <w:jc w:val="right"/>
      <w:rPr>
        <w:rFonts w:ascii="Nirmala UI" w:hAnsi="Nirmala UI" w:cs="Nirmala UI"/>
        <w:noProof/>
        <w:color w:val="404040"/>
        <w:sz w:val="16"/>
        <w:szCs w:val="16"/>
      </w:rPr>
    </w:pPr>
  </w:p>
  <w:p w14:paraId="0902F354" w14:textId="77777777" w:rsidR="00AD2C0C" w:rsidRDefault="00AD2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A679" w14:textId="77777777" w:rsidR="00AD2C0C" w:rsidRDefault="00AD2C0C">
      <w:r>
        <w:separator/>
      </w:r>
    </w:p>
  </w:footnote>
  <w:footnote w:type="continuationSeparator" w:id="0">
    <w:p w14:paraId="3D18BF66" w14:textId="77777777" w:rsidR="00AD2C0C" w:rsidRDefault="00AD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B5DE" w14:textId="77777777" w:rsidR="00AD2C0C" w:rsidRDefault="00AD2C0C" w:rsidP="008C6DC1">
    <w:pPr>
      <w:pStyle w:val="Header"/>
      <w:pBdr>
        <w:bottom w:val="single" w:sz="4" w:space="8" w:color="4472C4"/>
      </w:pBdr>
      <w:spacing w:after="360"/>
      <w:contextualSpacing/>
      <w:jc w:val="right"/>
      <w:rPr>
        <w:rFonts w:ascii="Nirmala UI" w:hAnsi="Nirmala UI" w:cs="Nirmala UI"/>
        <w:sz w:val="16"/>
        <w:szCs w:val="16"/>
      </w:rPr>
    </w:pPr>
    <w:r w:rsidRPr="00E5605C">
      <w:rPr>
        <w:rFonts w:ascii="Nirmala UI" w:hAnsi="Nirmala UI" w:cs="Nirmala UI"/>
        <w:sz w:val="16"/>
        <w:szCs w:val="16"/>
      </w:rPr>
      <w:t>Agenda- Regular Meeting</w:t>
    </w:r>
  </w:p>
  <w:p w14:paraId="634FFDE0" w14:textId="65861681" w:rsidR="00AD2C0C" w:rsidRDefault="003C2F5C" w:rsidP="008C6DC1">
    <w:pPr>
      <w:pStyle w:val="Header"/>
      <w:pBdr>
        <w:bottom w:val="single" w:sz="4" w:space="8" w:color="4472C4"/>
      </w:pBdr>
      <w:spacing w:after="360"/>
      <w:contextualSpacing/>
      <w:jc w:val="right"/>
      <w:rPr>
        <w:rFonts w:ascii="Nirmala UI" w:hAnsi="Nirmala UI" w:cs="Nirmala UI"/>
        <w:sz w:val="16"/>
        <w:szCs w:val="16"/>
      </w:rPr>
    </w:pPr>
    <w:r>
      <w:rPr>
        <w:rFonts w:ascii="Nirmala UI" w:hAnsi="Nirmala UI" w:cs="Nirmala UI"/>
        <w:sz w:val="16"/>
        <w:szCs w:val="16"/>
      </w:rPr>
      <w:t>July 16</w:t>
    </w:r>
    <w:r w:rsidR="00AD2C0C">
      <w:rPr>
        <w:rFonts w:ascii="Nirmala UI" w:hAnsi="Nirmala UI" w:cs="Nirmala UI"/>
        <w:sz w:val="16"/>
        <w:szCs w:val="16"/>
      </w:rPr>
      <w:t>, 2019</w:t>
    </w:r>
  </w:p>
  <w:p w14:paraId="09D3E1A2" w14:textId="3B9F7D87" w:rsidR="00AD2C0C" w:rsidRDefault="00AD2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9D16C7A2"/>
    <w:lvl w:ilvl="0" w:tplc="412E0FE2">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76"/>
    <w:rsid w:val="000100F8"/>
    <w:rsid w:val="00016764"/>
    <w:rsid w:val="00016EEB"/>
    <w:rsid w:val="000228B5"/>
    <w:rsid w:val="00023ABB"/>
    <w:rsid w:val="00026449"/>
    <w:rsid w:val="00036192"/>
    <w:rsid w:val="000557D8"/>
    <w:rsid w:val="00060687"/>
    <w:rsid w:val="000614B2"/>
    <w:rsid w:val="00062831"/>
    <w:rsid w:val="000629FA"/>
    <w:rsid w:val="00064FCD"/>
    <w:rsid w:val="00074B6C"/>
    <w:rsid w:val="0007659E"/>
    <w:rsid w:val="000778E7"/>
    <w:rsid w:val="00086348"/>
    <w:rsid w:val="000870E6"/>
    <w:rsid w:val="000A7D76"/>
    <w:rsid w:val="000A7D8F"/>
    <w:rsid w:val="000B03E2"/>
    <w:rsid w:val="000C5CC7"/>
    <w:rsid w:val="000D34DB"/>
    <w:rsid w:val="000D4743"/>
    <w:rsid w:val="000E3825"/>
    <w:rsid w:val="000E426C"/>
    <w:rsid w:val="000E4FC3"/>
    <w:rsid w:val="000E5486"/>
    <w:rsid w:val="000F4FBB"/>
    <w:rsid w:val="00104743"/>
    <w:rsid w:val="0010586E"/>
    <w:rsid w:val="00127A5B"/>
    <w:rsid w:val="0013255D"/>
    <w:rsid w:val="00137EE2"/>
    <w:rsid w:val="001410D5"/>
    <w:rsid w:val="001412A6"/>
    <w:rsid w:val="00144F03"/>
    <w:rsid w:val="001466DF"/>
    <w:rsid w:val="00155CF4"/>
    <w:rsid w:val="001603FE"/>
    <w:rsid w:val="0017585E"/>
    <w:rsid w:val="00185AD5"/>
    <w:rsid w:val="001B267B"/>
    <w:rsid w:val="001B2AFB"/>
    <w:rsid w:val="001B7D31"/>
    <w:rsid w:val="001C4606"/>
    <w:rsid w:val="001E2B06"/>
    <w:rsid w:val="001F05CA"/>
    <w:rsid w:val="001F3686"/>
    <w:rsid w:val="00215F5E"/>
    <w:rsid w:val="00221365"/>
    <w:rsid w:val="00225071"/>
    <w:rsid w:val="002261A0"/>
    <w:rsid w:val="002365E6"/>
    <w:rsid w:val="0023721B"/>
    <w:rsid w:val="002374DE"/>
    <w:rsid w:val="00240E73"/>
    <w:rsid w:val="00241D38"/>
    <w:rsid w:val="00251DE3"/>
    <w:rsid w:val="002534C7"/>
    <w:rsid w:val="00254CB9"/>
    <w:rsid w:val="00276F1D"/>
    <w:rsid w:val="00290FBD"/>
    <w:rsid w:val="00294D19"/>
    <w:rsid w:val="002A1137"/>
    <w:rsid w:val="002A6BB3"/>
    <w:rsid w:val="002B7F79"/>
    <w:rsid w:val="002D052F"/>
    <w:rsid w:val="002D2BDA"/>
    <w:rsid w:val="002D7365"/>
    <w:rsid w:val="002F4323"/>
    <w:rsid w:val="002F7A4B"/>
    <w:rsid w:val="00321C4C"/>
    <w:rsid w:val="0033250B"/>
    <w:rsid w:val="0034041B"/>
    <w:rsid w:val="00340D96"/>
    <w:rsid w:val="00340E8A"/>
    <w:rsid w:val="00350C7B"/>
    <w:rsid w:val="00361746"/>
    <w:rsid w:val="00371097"/>
    <w:rsid w:val="0037412D"/>
    <w:rsid w:val="003745DD"/>
    <w:rsid w:val="00377BF0"/>
    <w:rsid w:val="00395EA0"/>
    <w:rsid w:val="003A24C3"/>
    <w:rsid w:val="003A27EC"/>
    <w:rsid w:val="003A337D"/>
    <w:rsid w:val="003B6B1C"/>
    <w:rsid w:val="003B7D99"/>
    <w:rsid w:val="003C2616"/>
    <w:rsid w:val="003C2F5C"/>
    <w:rsid w:val="003D54B2"/>
    <w:rsid w:val="003E29CB"/>
    <w:rsid w:val="003E663C"/>
    <w:rsid w:val="003F6072"/>
    <w:rsid w:val="003F7A69"/>
    <w:rsid w:val="00404334"/>
    <w:rsid w:val="00411694"/>
    <w:rsid w:val="00411FF2"/>
    <w:rsid w:val="004150B5"/>
    <w:rsid w:val="00421870"/>
    <w:rsid w:val="004368F6"/>
    <w:rsid w:val="0045013A"/>
    <w:rsid w:val="00450F2B"/>
    <w:rsid w:val="00451410"/>
    <w:rsid w:val="00453E3E"/>
    <w:rsid w:val="0045764C"/>
    <w:rsid w:val="00470E57"/>
    <w:rsid w:val="00475459"/>
    <w:rsid w:val="00483CA1"/>
    <w:rsid w:val="00485649"/>
    <w:rsid w:val="00491720"/>
    <w:rsid w:val="004A121E"/>
    <w:rsid w:val="004A13A0"/>
    <w:rsid w:val="004A6D75"/>
    <w:rsid w:val="004B6CB2"/>
    <w:rsid w:val="004C63E2"/>
    <w:rsid w:val="004E5E9A"/>
    <w:rsid w:val="004F5414"/>
    <w:rsid w:val="004F7204"/>
    <w:rsid w:val="004F7D04"/>
    <w:rsid w:val="005017F7"/>
    <w:rsid w:val="00502447"/>
    <w:rsid w:val="00511241"/>
    <w:rsid w:val="00511606"/>
    <w:rsid w:val="00512E22"/>
    <w:rsid w:val="00520B62"/>
    <w:rsid w:val="00525E8B"/>
    <w:rsid w:val="00526059"/>
    <w:rsid w:val="0054339C"/>
    <w:rsid w:val="00550396"/>
    <w:rsid w:val="0055044F"/>
    <w:rsid w:val="005521D3"/>
    <w:rsid w:val="00561E7A"/>
    <w:rsid w:val="00563A19"/>
    <w:rsid w:val="00581B03"/>
    <w:rsid w:val="005A27DB"/>
    <w:rsid w:val="005B0198"/>
    <w:rsid w:val="005B0B2E"/>
    <w:rsid w:val="005B2CAC"/>
    <w:rsid w:val="005C399C"/>
    <w:rsid w:val="005C3F97"/>
    <w:rsid w:val="005D2392"/>
    <w:rsid w:val="005F7118"/>
    <w:rsid w:val="006002F6"/>
    <w:rsid w:val="0060062B"/>
    <w:rsid w:val="0060495A"/>
    <w:rsid w:val="006231CF"/>
    <w:rsid w:val="00623DC1"/>
    <w:rsid w:val="00626ED1"/>
    <w:rsid w:val="00631844"/>
    <w:rsid w:val="00633CA0"/>
    <w:rsid w:val="00634007"/>
    <w:rsid w:val="00635239"/>
    <w:rsid w:val="006372AC"/>
    <w:rsid w:val="00646A68"/>
    <w:rsid w:val="006474AE"/>
    <w:rsid w:val="00654576"/>
    <w:rsid w:val="006612F8"/>
    <w:rsid w:val="00663A30"/>
    <w:rsid w:val="006643CD"/>
    <w:rsid w:val="006646DB"/>
    <w:rsid w:val="00667712"/>
    <w:rsid w:val="0067450B"/>
    <w:rsid w:val="006774FC"/>
    <w:rsid w:val="00682F30"/>
    <w:rsid w:val="00682FAD"/>
    <w:rsid w:val="006846DB"/>
    <w:rsid w:val="00685A27"/>
    <w:rsid w:val="00686546"/>
    <w:rsid w:val="006B026B"/>
    <w:rsid w:val="006B30F0"/>
    <w:rsid w:val="006B3156"/>
    <w:rsid w:val="006B75B0"/>
    <w:rsid w:val="006D3094"/>
    <w:rsid w:val="006E47D6"/>
    <w:rsid w:val="006E489A"/>
    <w:rsid w:val="006F7510"/>
    <w:rsid w:val="00703BB2"/>
    <w:rsid w:val="00723BB8"/>
    <w:rsid w:val="00725AEF"/>
    <w:rsid w:val="0073182A"/>
    <w:rsid w:val="007378C3"/>
    <w:rsid w:val="0074396F"/>
    <w:rsid w:val="00745539"/>
    <w:rsid w:val="00756C5C"/>
    <w:rsid w:val="00760E04"/>
    <w:rsid w:val="00765A1B"/>
    <w:rsid w:val="0077105E"/>
    <w:rsid w:val="00771311"/>
    <w:rsid w:val="00777E85"/>
    <w:rsid w:val="0078188B"/>
    <w:rsid w:val="00783B73"/>
    <w:rsid w:val="007962AF"/>
    <w:rsid w:val="007A47FE"/>
    <w:rsid w:val="007D1254"/>
    <w:rsid w:val="007D41A4"/>
    <w:rsid w:val="007D52C2"/>
    <w:rsid w:val="007E1811"/>
    <w:rsid w:val="007E448C"/>
    <w:rsid w:val="007F33F6"/>
    <w:rsid w:val="007F7F76"/>
    <w:rsid w:val="00802274"/>
    <w:rsid w:val="008028FD"/>
    <w:rsid w:val="0080377F"/>
    <w:rsid w:val="00807C36"/>
    <w:rsid w:val="00813FC4"/>
    <w:rsid w:val="00814A35"/>
    <w:rsid w:val="0081605B"/>
    <w:rsid w:val="008313B9"/>
    <w:rsid w:val="00831929"/>
    <w:rsid w:val="00835437"/>
    <w:rsid w:val="00841F3A"/>
    <w:rsid w:val="00843358"/>
    <w:rsid w:val="008530DC"/>
    <w:rsid w:val="00881663"/>
    <w:rsid w:val="008A1E5D"/>
    <w:rsid w:val="008B7D5E"/>
    <w:rsid w:val="008C216E"/>
    <w:rsid w:val="008C42CD"/>
    <w:rsid w:val="008C6DC1"/>
    <w:rsid w:val="008D51B7"/>
    <w:rsid w:val="008D63B8"/>
    <w:rsid w:val="008D6EBC"/>
    <w:rsid w:val="008E127B"/>
    <w:rsid w:val="008E4F74"/>
    <w:rsid w:val="008E7A19"/>
    <w:rsid w:val="008F6215"/>
    <w:rsid w:val="009050D7"/>
    <w:rsid w:val="009326D7"/>
    <w:rsid w:val="00940DF8"/>
    <w:rsid w:val="00941E97"/>
    <w:rsid w:val="00942E20"/>
    <w:rsid w:val="009604C6"/>
    <w:rsid w:val="00962BB1"/>
    <w:rsid w:val="0096438A"/>
    <w:rsid w:val="00971205"/>
    <w:rsid w:val="00973C29"/>
    <w:rsid w:val="00990521"/>
    <w:rsid w:val="009A4065"/>
    <w:rsid w:val="009A6A9E"/>
    <w:rsid w:val="009B0AE2"/>
    <w:rsid w:val="009B0B6E"/>
    <w:rsid w:val="009C594C"/>
    <w:rsid w:val="009C670B"/>
    <w:rsid w:val="009F6424"/>
    <w:rsid w:val="009F70BB"/>
    <w:rsid w:val="00A01100"/>
    <w:rsid w:val="00A02360"/>
    <w:rsid w:val="00A05851"/>
    <w:rsid w:val="00A06CC4"/>
    <w:rsid w:val="00A23889"/>
    <w:rsid w:val="00A30957"/>
    <w:rsid w:val="00A34721"/>
    <w:rsid w:val="00A44341"/>
    <w:rsid w:val="00A45CC7"/>
    <w:rsid w:val="00A47462"/>
    <w:rsid w:val="00A524E8"/>
    <w:rsid w:val="00A52736"/>
    <w:rsid w:val="00A53708"/>
    <w:rsid w:val="00A54EAB"/>
    <w:rsid w:val="00A658BF"/>
    <w:rsid w:val="00A664C7"/>
    <w:rsid w:val="00A6798A"/>
    <w:rsid w:val="00A713E0"/>
    <w:rsid w:val="00A800C6"/>
    <w:rsid w:val="00A84100"/>
    <w:rsid w:val="00A86DA1"/>
    <w:rsid w:val="00A875D9"/>
    <w:rsid w:val="00A94E6F"/>
    <w:rsid w:val="00A953F2"/>
    <w:rsid w:val="00A95F94"/>
    <w:rsid w:val="00AA266C"/>
    <w:rsid w:val="00AA3EAE"/>
    <w:rsid w:val="00AA4D67"/>
    <w:rsid w:val="00AA6370"/>
    <w:rsid w:val="00AB3356"/>
    <w:rsid w:val="00AB378D"/>
    <w:rsid w:val="00AC4477"/>
    <w:rsid w:val="00AD2C0C"/>
    <w:rsid w:val="00AE02F5"/>
    <w:rsid w:val="00AE06B3"/>
    <w:rsid w:val="00AE1417"/>
    <w:rsid w:val="00AF1B88"/>
    <w:rsid w:val="00AF31E9"/>
    <w:rsid w:val="00B0608C"/>
    <w:rsid w:val="00B13EB9"/>
    <w:rsid w:val="00B1439D"/>
    <w:rsid w:val="00B17B2D"/>
    <w:rsid w:val="00B20CA4"/>
    <w:rsid w:val="00B256D7"/>
    <w:rsid w:val="00B26FE8"/>
    <w:rsid w:val="00B27E94"/>
    <w:rsid w:val="00B36221"/>
    <w:rsid w:val="00B6399D"/>
    <w:rsid w:val="00B63CFD"/>
    <w:rsid w:val="00B723B4"/>
    <w:rsid w:val="00B83613"/>
    <w:rsid w:val="00B86EA2"/>
    <w:rsid w:val="00BB45A5"/>
    <w:rsid w:val="00BC1CF2"/>
    <w:rsid w:val="00BC2F06"/>
    <w:rsid w:val="00BC6DDA"/>
    <w:rsid w:val="00BD2CCB"/>
    <w:rsid w:val="00BD3095"/>
    <w:rsid w:val="00BE64CF"/>
    <w:rsid w:val="00BF05DD"/>
    <w:rsid w:val="00BF0F41"/>
    <w:rsid w:val="00C11FAE"/>
    <w:rsid w:val="00C147A2"/>
    <w:rsid w:val="00C179A6"/>
    <w:rsid w:val="00C217E9"/>
    <w:rsid w:val="00C22693"/>
    <w:rsid w:val="00C23913"/>
    <w:rsid w:val="00C23B9B"/>
    <w:rsid w:val="00C2588B"/>
    <w:rsid w:val="00C3012F"/>
    <w:rsid w:val="00C32744"/>
    <w:rsid w:val="00C4104C"/>
    <w:rsid w:val="00C523B3"/>
    <w:rsid w:val="00C6337D"/>
    <w:rsid w:val="00C64103"/>
    <w:rsid w:val="00C839D6"/>
    <w:rsid w:val="00C9181F"/>
    <w:rsid w:val="00C93C5B"/>
    <w:rsid w:val="00CA2A5E"/>
    <w:rsid w:val="00CA379F"/>
    <w:rsid w:val="00CB0A65"/>
    <w:rsid w:val="00CC01B4"/>
    <w:rsid w:val="00CC4D15"/>
    <w:rsid w:val="00CD24C2"/>
    <w:rsid w:val="00CD7E8B"/>
    <w:rsid w:val="00CE181D"/>
    <w:rsid w:val="00CE3756"/>
    <w:rsid w:val="00CF516B"/>
    <w:rsid w:val="00D007E6"/>
    <w:rsid w:val="00D03704"/>
    <w:rsid w:val="00D14884"/>
    <w:rsid w:val="00D236C2"/>
    <w:rsid w:val="00D24464"/>
    <w:rsid w:val="00D34895"/>
    <w:rsid w:val="00D440A7"/>
    <w:rsid w:val="00D44170"/>
    <w:rsid w:val="00D449A6"/>
    <w:rsid w:val="00D60AF8"/>
    <w:rsid w:val="00D63663"/>
    <w:rsid w:val="00D63D65"/>
    <w:rsid w:val="00D67A60"/>
    <w:rsid w:val="00D76BC9"/>
    <w:rsid w:val="00D813D9"/>
    <w:rsid w:val="00D966C5"/>
    <w:rsid w:val="00DB0BC1"/>
    <w:rsid w:val="00DB22F8"/>
    <w:rsid w:val="00DC4532"/>
    <w:rsid w:val="00DC4780"/>
    <w:rsid w:val="00E07E4D"/>
    <w:rsid w:val="00E13C92"/>
    <w:rsid w:val="00E26496"/>
    <w:rsid w:val="00E265D1"/>
    <w:rsid w:val="00E26989"/>
    <w:rsid w:val="00E420A6"/>
    <w:rsid w:val="00E42614"/>
    <w:rsid w:val="00E436AD"/>
    <w:rsid w:val="00E53281"/>
    <w:rsid w:val="00E5605C"/>
    <w:rsid w:val="00E74FEF"/>
    <w:rsid w:val="00E76925"/>
    <w:rsid w:val="00E84377"/>
    <w:rsid w:val="00E90E6E"/>
    <w:rsid w:val="00E92AE3"/>
    <w:rsid w:val="00E97548"/>
    <w:rsid w:val="00EA3EA4"/>
    <w:rsid w:val="00EA5177"/>
    <w:rsid w:val="00EA59FD"/>
    <w:rsid w:val="00EC1D52"/>
    <w:rsid w:val="00EC3626"/>
    <w:rsid w:val="00ED0B58"/>
    <w:rsid w:val="00ED1142"/>
    <w:rsid w:val="00ED6037"/>
    <w:rsid w:val="00EE7A08"/>
    <w:rsid w:val="00EF35E0"/>
    <w:rsid w:val="00EF68A2"/>
    <w:rsid w:val="00EF739B"/>
    <w:rsid w:val="00F069B2"/>
    <w:rsid w:val="00F11E3B"/>
    <w:rsid w:val="00F1259C"/>
    <w:rsid w:val="00F13719"/>
    <w:rsid w:val="00F14E6B"/>
    <w:rsid w:val="00F17555"/>
    <w:rsid w:val="00F26969"/>
    <w:rsid w:val="00F31334"/>
    <w:rsid w:val="00F6100E"/>
    <w:rsid w:val="00F718D9"/>
    <w:rsid w:val="00F83A57"/>
    <w:rsid w:val="00F918A3"/>
    <w:rsid w:val="00F91EB4"/>
    <w:rsid w:val="00FB5740"/>
    <w:rsid w:val="00FB64FA"/>
    <w:rsid w:val="00FC2515"/>
    <w:rsid w:val="00FC5404"/>
    <w:rsid w:val="00FC5E93"/>
    <w:rsid w:val="00FD7F63"/>
    <w:rsid w:val="00FE07AB"/>
    <w:rsid w:val="00FE24BC"/>
    <w:rsid w:val="00FE5470"/>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4:docId w14:val="757AE94B"/>
  <w15:chartTrackingRefBased/>
  <w15:docId w15:val="{CD93A577-BD29-4023-A53C-5FD21C9B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5DD"/>
    <w:pPr>
      <w:tabs>
        <w:tab w:val="center" w:pos="4320"/>
        <w:tab w:val="right" w:pos="8640"/>
      </w:tabs>
    </w:pPr>
  </w:style>
  <w:style w:type="paragraph" w:styleId="Footer">
    <w:name w:val="footer"/>
    <w:basedOn w:val="Normal"/>
    <w:link w:val="FooterChar"/>
    <w:uiPriority w:val="99"/>
    <w:qFormat/>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character" w:customStyle="1" w:styleId="HeaderChar">
    <w:name w:val="Header Char"/>
    <w:link w:val="Header"/>
    <w:uiPriority w:val="99"/>
    <w:rsid w:val="0045013A"/>
    <w:rPr>
      <w:sz w:val="24"/>
      <w:szCs w:val="24"/>
    </w:rPr>
  </w:style>
  <w:style w:type="character" w:customStyle="1" w:styleId="FooterChar">
    <w:name w:val="Footer Char"/>
    <w:link w:val="Footer"/>
    <w:uiPriority w:val="99"/>
    <w:rsid w:val="001412A6"/>
    <w:rPr>
      <w:sz w:val="24"/>
      <w:szCs w:val="24"/>
    </w:rPr>
  </w:style>
  <w:style w:type="character" w:styleId="PlaceholderText">
    <w:name w:val="Placeholder Text"/>
    <w:uiPriority w:val="99"/>
    <w:semiHidden/>
    <w:rsid w:val="001412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38416">
      <w:bodyDiv w:val="1"/>
      <w:marLeft w:val="0"/>
      <w:marRight w:val="0"/>
      <w:marTop w:val="0"/>
      <w:marBottom w:val="0"/>
      <w:divBdr>
        <w:top w:val="none" w:sz="0" w:space="0" w:color="auto"/>
        <w:left w:val="none" w:sz="0" w:space="0" w:color="auto"/>
        <w:bottom w:val="none" w:sz="0" w:space="0" w:color="auto"/>
        <w:right w:val="none" w:sz="0" w:space="0" w:color="auto"/>
      </w:divBdr>
    </w:div>
    <w:div w:id="555821616">
      <w:bodyDiv w:val="1"/>
      <w:marLeft w:val="0"/>
      <w:marRight w:val="0"/>
      <w:marTop w:val="0"/>
      <w:marBottom w:val="0"/>
      <w:divBdr>
        <w:top w:val="none" w:sz="0" w:space="0" w:color="auto"/>
        <w:left w:val="none" w:sz="0" w:space="0" w:color="auto"/>
        <w:bottom w:val="none" w:sz="0" w:space="0" w:color="auto"/>
        <w:right w:val="none" w:sz="0" w:space="0" w:color="auto"/>
      </w:divBdr>
    </w:div>
    <w:div w:id="1488205458">
      <w:bodyDiv w:val="1"/>
      <w:marLeft w:val="0"/>
      <w:marRight w:val="0"/>
      <w:marTop w:val="0"/>
      <w:marBottom w:val="0"/>
      <w:divBdr>
        <w:top w:val="none" w:sz="0" w:space="0" w:color="auto"/>
        <w:left w:val="none" w:sz="0" w:space="0" w:color="auto"/>
        <w:bottom w:val="none" w:sz="0" w:space="0" w:color="auto"/>
        <w:right w:val="none" w:sz="0" w:space="0" w:color="auto"/>
      </w:divBdr>
    </w:div>
    <w:div w:id="1512379467">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A549-6904-4A53-81D9-4CB93FEB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877F522C</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 Regular Meeting</vt:lpstr>
    </vt:vector>
  </TitlesOfParts>
  <Company>Arden Park Park and Recreation District</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Regular Meeting</dc:title>
  <dc:subject/>
  <dc:creator>Colin Miller</dc:creator>
  <cp:keywords/>
  <dc:description/>
  <cp:lastModifiedBy>Colin Miller</cp:lastModifiedBy>
  <cp:revision>3</cp:revision>
  <cp:lastPrinted>2019-06-13T21:33:00Z</cp:lastPrinted>
  <dcterms:created xsi:type="dcterms:W3CDTF">2019-07-11T18:02:00Z</dcterms:created>
  <dcterms:modified xsi:type="dcterms:W3CDTF">2019-07-11T18:03:00Z</dcterms:modified>
</cp:coreProperties>
</file>